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08B4">
        <w:rPr>
          <w:rFonts w:ascii="Times New Roman" w:hAnsi="Times New Roman" w:cs="Times New Roman"/>
          <w:sz w:val="24"/>
          <w:szCs w:val="24"/>
        </w:rPr>
        <w:t>Об эпидемиологической ситуации и мерах профилактики клещевых инфекций</w:t>
      </w:r>
    </w:p>
    <w:bookmarkEnd w:id="0"/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по Саратовской области осуществляется мониторинг зараженности клещей, обращаемости населения по поводу укусов клещами, а </w:t>
      </w:r>
      <w:proofErr w:type="gramStart"/>
      <w:r w:rsidRPr="002608B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608B4">
        <w:rPr>
          <w:rFonts w:ascii="Times New Roman" w:hAnsi="Times New Roman" w:cs="Times New Roman"/>
          <w:sz w:val="24"/>
          <w:szCs w:val="24"/>
        </w:rPr>
        <w:t xml:space="preserve"> за проведением профилактических мероприятий и контролем качества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обработок.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8B4">
        <w:rPr>
          <w:rFonts w:ascii="Times New Roman" w:hAnsi="Times New Roman" w:cs="Times New Roman"/>
          <w:sz w:val="24"/>
          <w:szCs w:val="24"/>
        </w:rPr>
        <w:t>По состоянию на 05.08.2021 года в медицинские организации области обратилось 549 человек, пострадавших от укусов клещей, в том числе 168 детей, что соответствует среднемноголетним уровням и ниже на 24,5% аналогичного периода прошлого года.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В целях профилактики инфекций, передающихся клещами на территории области проводятся профилактические мероприятия в местах массового отдыха населения, летних оздоровительных </w:t>
      </w:r>
      <w:proofErr w:type="gramStart"/>
      <w:r w:rsidRPr="002608B4">
        <w:rPr>
          <w:rFonts w:ascii="Times New Roman" w:hAnsi="Times New Roman" w:cs="Times New Roman"/>
          <w:sz w:val="24"/>
          <w:szCs w:val="24"/>
        </w:rPr>
        <w:t>учреждениях(</w:t>
      </w:r>
      <w:proofErr w:type="gramEnd"/>
      <w:r w:rsidRPr="002608B4">
        <w:rPr>
          <w:rFonts w:ascii="Times New Roman" w:hAnsi="Times New Roman" w:cs="Times New Roman"/>
          <w:sz w:val="24"/>
          <w:szCs w:val="24"/>
        </w:rPr>
        <w:t xml:space="preserve">перед открытием и между сменами) и др., а так же проводится контроль качества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обработок.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Специалистами ФБУЗ «Центр гигиены и эпидемиологии в Саратовской области» и ФКУЗ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РосНИПЧИ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«Микроб»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за истекший период исследовано 604 экземпляра клещей, выявлены 16 положительные пробы на клещевой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при исследовании клещей, снятых с людей (нападение произошло: на территории Саратовского,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Татищевского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>, Базарно-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и на территории других регионов: Пензенской области, Краснодарского края, Республики Башкортостан) и 10 экземпляров клещей положительных на клещевой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>, добытых в природных биотопах.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Наиболее характерной для Саратовской области инфекцией, которая передается с укусами клей, является иксодовый клещевой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>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Природные очаги клещевого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зарегистрированы в 22 районах области: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Аркадакском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08B4">
        <w:rPr>
          <w:rFonts w:ascii="Times New Roman" w:hAnsi="Times New Roman" w:cs="Times New Roman"/>
          <w:sz w:val="24"/>
          <w:szCs w:val="24"/>
        </w:rPr>
        <w:t>Базарно</w:t>
      </w:r>
      <w:proofErr w:type="gramEnd"/>
      <w:r w:rsidRPr="002608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Карабулакском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Балтайском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Дергачевском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Екатериновском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Калининском,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Новобурасском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Озинском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Саратовском,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Татищевском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Турковском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Аткарском,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Балаковском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Балашовском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Красноармейском,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Петровском, Пугачевском,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Ртищевском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Хвалынском,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Энгельсском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и в зеленой зоне города Саратова (Кумысная поляна).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Клещевой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или болезнь Лайма – трансмиссивное инфекционное природно-очаговое заболевание, которое передаётся клещами. Данное заболевание характеризируется хроническим и рецидивным течением, поражением кровеносной системы, центральной нервной системы, сердечно-сосудистой системы и опорно-двигательного аппарата.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08B4">
        <w:rPr>
          <w:rFonts w:ascii="Times New Roman" w:hAnsi="Times New Roman" w:cs="Times New Roman"/>
          <w:sz w:val="24"/>
          <w:szCs w:val="24"/>
        </w:rPr>
        <w:t>Саратовская область не является эндемичной территорией по клещевому вирусному энцефалиту, однако лицам, выезжающим в эндемичные по данному заболеванию районы, необходимо пройти вакцинацию.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Неспецифическая профилактика универсальна для всех инфекций, передающихся с укусами клещей и включает применение специальных защитных костюмов или приспособленной одежды, которая не должна допускать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заползания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Для защиты от клещей используют отпугивающие средства - репелленты, которыми обрабатывают открытые участки тела и одежду. Каждый человек, находясь в природном очаге клещевого энцефалита в сезон активности насекомых, должен периодически осматривать свою одежду и тело (примерно 1 раз в 30 минут), а выявленных клещей снимать. Снятого клеща следует сжечь (если нет возможности </w:t>
      </w:r>
      <w:r w:rsidRPr="002608B4">
        <w:rPr>
          <w:rFonts w:ascii="Times New Roman" w:hAnsi="Times New Roman" w:cs="Times New Roman"/>
          <w:sz w:val="24"/>
          <w:szCs w:val="24"/>
        </w:rPr>
        <w:lastRenderedPageBreak/>
        <w:t>доставить его на анализ). Место укуса рекомендуется обработать йодом (или 70% спиртом, или одеколоном) и тщательно вымыть руки.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При обнаружении клеща, необходимо обратиться в ближайший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gramStart"/>
      <w:r w:rsidRPr="002608B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608B4">
        <w:rPr>
          <w:rFonts w:ascii="Times New Roman" w:hAnsi="Times New Roman" w:cs="Times New Roman"/>
          <w:sz w:val="24"/>
          <w:szCs w:val="24"/>
        </w:rPr>
        <w:t xml:space="preserve"> когда это невозможно, необходимо осторожно снять, соблюдая следующие рекомендации: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08B4">
        <w:rPr>
          <w:rFonts w:ascii="Times New Roman" w:hAnsi="Times New Roman" w:cs="Times New Roman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 и извлечь его из кожных покровов,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8B4">
        <w:rPr>
          <w:rFonts w:ascii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8B4">
        <w:rPr>
          <w:rFonts w:ascii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мылом.</w:t>
      </w:r>
    </w:p>
    <w:p w:rsidR="002608B4" w:rsidRPr="002608B4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- извлеченного клеща поместить в плотно закрывающуюся емкость и по возможности доставить для исследования на зараженность клещевым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боррелиозом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в лабораторию ФБУЗ «Центр гигиены и эпидемиологии в Саратовской области» по адресу: г. Саратов, ул. Вольская,7.</w:t>
      </w:r>
    </w:p>
    <w:p w:rsidR="00A17E0C" w:rsidRPr="00425FAE" w:rsidRDefault="002608B4" w:rsidP="00260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08B4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2608B4"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 w:rsidRPr="002608B4">
        <w:rPr>
          <w:rFonts w:ascii="Times New Roman" w:hAnsi="Times New Roman" w:cs="Times New Roman"/>
          <w:sz w:val="24"/>
          <w:szCs w:val="24"/>
        </w:rPr>
        <w:t xml:space="preserve"> препаратов при выходе на природу, раннее обращение за медицинской помощью и своевременное лечение способствует предупреждению заболевания и благоприятному исходу.</w:t>
      </w:r>
    </w:p>
    <w:sectPr w:rsidR="00A17E0C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437BC"/>
    <w:rsid w:val="00062F60"/>
    <w:rsid w:val="0009058B"/>
    <w:rsid w:val="002354A0"/>
    <w:rsid w:val="002608B4"/>
    <w:rsid w:val="00395680"/>
    <w:rsid w:val="00425FAE"/>
    <w:rsid w:val="00431E0A"/>
    <w:rsid w:val="00512032"/>
    <w:rsid w:val="00542E76"/>
    <w:rsid w:val="00817E64"/>
    <w:rsid w:val="00A17E0C"/>
    <w:rsid w:val="00BC2301"/>
    <w:rsid w:val="00C51171"/>
    <w:rsid w:val="00CA78ED"/>
    <w:rsid w:val="00F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3DC9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2023-03-27T08:01:00Z</dcterms:created>
  <dcterms:modified xsi:type="dcterms:W3CDTF">2023-03-28T06:56:00Z</dcterms:modified>
</cp:coreProperties>
</file>